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2477A1ED" w:rsidR="006601C7" w:rsidRDefault="004118BF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0E3A172C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F770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365E4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3F770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január </w:t>
      </w:r>
      <w:r w:rsidR="0088718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3</w:t>
      </w:r>
      <w:r w:rsidR="003F770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0</w:t>
      </w:r>
      <w:r w:rsidR="00365E4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-á</w:t>
      </w:r>
      <w:r w:rsidR="00D90AD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B3C7D91" w14:textId="40014DDA" w:rsidR="004118BF" w:rsidRPr="004118BF" w:rsidRDefault="006601C7" w:rsidP="004118BF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4118BF" w:rsidRPr="004118BF">
        <w:rPr>
          <w:rFonts w:ascii="Times New Roman" w:hAnsi="Times New Roman" w:cs="Times New Roman"/>
          <w:b/>
          <w:sz w:val="24"/>
          <w:szCs w:val="24"/>
        </w:rPr>
        <w:t xml:space="preserve">Tájékoztatás </w:t>
      </w:r>
      <w:r w:rsidR="002D5208">
        <w:rPr>
          <w:rFonts w:ascii="Times New Roman" w:hAnsi="Times New Roman" w:cs="Times New Roman"/>
          <w:b/>
          <w:sz w:val="24"/>
          <w:szCs w:val="24"/>
        </w:rPr>
        <w:t xml:space="preserve">a Tiszapüspöki </w:t>
      </w:r>
      <w:r w:rsidR="003F7701">
        <w:rPr>
          <w:rFonts w:ascii="Times New Roman" w:hAnsi="Times New Roman" w:cs="Times New Roman"/>
          <w:b/>
          <w:sz w:val="24"/>
          <w:szCs w:val="24"/>
        </w:rPr>
        <w:t>Általános Iskola sportpálya felújítása és fedése kapcsán készült szakmai beszámoló alapján</w:t>
      </w:r>
    </w:p>
    <w:p w14:paraId="55578A02" w14:textId="62503FF1" w:rsidR="008F52C9" w:rsidRDefault="008F52C9" w:rsidP="006601C7">
      <w:pPr>
        <w:ind w:right="9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7BD78C06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F7701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2D783858" w:rsidR="006601C7" w:rsidRPr="00575033" w:rsidRDefault="006600C6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</w:t>
      </w:r>
      <w:r w:rsidR="009802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0F3AA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9802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AD34BFC" w14:textId="23166E4A" w:rsidR="009802AB" w:rsidRDefault="009802A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54F64EB" w14:textId="0D146948" w:rsidR="008445EB" w:rsidRDefault="008445E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76B8A99A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4E98AD08" w14:textId="225ADA41" w:rsidR="008445EB" w:rsidRDefault="008445EB" w:rsidP="008445EB">
      <w:pPr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A Magyarországi Romák Országos Önkormányzatának Közgyűlése a 2025. augusztus 26. napján tartott ülésén elfogadott 84/2025. (VIII.26.) határozatával döntött az együttműködési megállapodás </w:t>
      </w:r>
      <w:r w:rsidRPr="006A62DD">
        <w:rPr>
          <w:rFonts w:ascii="Times New Roman" w:hAnsi="Times New Roman" w:cs="Times New Roman"/>
          <w:sz w:val="24"/>
          <w:szCs w:val="24"/>
          <w:lang w:eastAsia="hu-HU"/>
        </w:rPr>
        <w:t>infrastrukturális fejlesztés, a Tiszapüspöki Általános Iskola Tornaterem építés megvalósítása érdekében</w:t>
      </w:r>
      <w:r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1273BC6B" w14:textId="61554CE4" w:rsidR="003F7701" w:rsidRDefault="003F7701" w:rsidP="008445EB">
      <w:pPr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Jelen tájékoztatás keretében részletesen bemutatásra kerül a Tiszapüspöki Általános Iskola sportpálya felújítása és fedése a mellékletben lévő szakmai beszámoló alapján.</w:t>
      </w:r>
    </w:p>
    <w:p w14:paraId="1F7E933B" w14:textId="569A012C" w:rsidR="003F7701" w:rsidRDefault="00B07D12" w:rsidP="008445EB">
      <w:pPr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fentieben nevesített beszámoló felvázolja</w:t>
      </w:r>
      <w:r w:rsidR="003F7701">
        <w:rPr>
          <w:rFonts w:ascii="Times New Roman" w:hAnsi="Times New Roman" w:cs="Times New Roman"/>
          <w:sz w:val="24"/>
          <w:szCs w:val="24"/>
          <w:lang w:eastAsia="hu-HU"/>
        </w:rPr>
        <w:t xml:space="preserve"> az előzményeket, ismerteti a projekt adatait, részletezi a megvalósult beruházást, felsorakoztatja a beszerzett sporteszközöket, valamint bemutatja a járulékos költségeket, továbbá</w:t>
      </w:r>
      <w:r w:rsidR="00900614">
        <w:rPr>
          <w:rFonts w:ascii="Times New Roman" w:hAnsi="Times New Roman" w:cs="Times New Roman"/>
          <w:sz w:val="24"/>
          <w:szCs w:val="24"/>
          <w:lang w:eastAsia="hu-HU"/>
        </w:rPr>
        <w:t xml:space="preserve"> rögzíti a beruházás utóéletét </w:t>
      </w:r>
      <w:r w:rsidR="003F7701">
        <w:rPr>
          <w:rFonts w:ascii="Times New Roman" w:hAnsi="Times New Roman" w:cs="Times New Roman"/>
          <w:sz w:val="24"/>
          <w:szCs w:val="24"/>
          <w:lang w:eastAsia="hu-HU"/>
        </w:rPr>
        <w:t xml:space="preserve">és </w:t>
      </w:r>
      <w:r w:rsidR="00EE1676">
        <w:rPr>
          <w:rFonts w:ascii="Times New Roman" w:hAnsi="Times New Roman" w:cs="Times New Roman"/>
          <w:sz w:val="24"/>
          <w:szCs w:val="24"/>
          <w:lang w:eastAsia="hu-HU"/>
        </w:rPr>
        <w:t xml:space="preserve">zárásképp </w:t>
      </w:r>
      <w:r w:rsidR="003F7701">
        <w:rPr>
          <w:rFonts w:ascii="Times New Roman" w:hAnsi="Times New Roman" w:cs="Times New Roman"/>
          <w:sz w:val="24"/>
          <w:szCs w:val="24"/>
          <w:lang w:eastAsia="hu-HU"/>
        </w:rPr>
        <w:t>röviden összefoglalja a projektet.</w:t>
      </w:r>
    </w:p>
    <w:p w14:paraId="12C8A9F6" w14:textId="39BAEE77" w:rsidR="00E4750A" w:rsidRPr="00900614" w:rsidRDefault="00E4750A" w:rsidP="008445EB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00614">
        <w:rPr>
          <w:rFonts w:ascii="Times New Roman" w:hAnsi="Times New Roman" w:cs="Times New Roman"/>
          <w:sz w:val="24"/>
          <w:szCs w:val="24"/>
          <w:lang w:eastAsia="hu-HU"/>
        </w:rPr>
        <w:t xml:space="preserve">A témával kapcsolatban 2026. január 20. napján írásbeli tájékoztatást kapott az Önkormányzat </w:t>
      </w:r>
      <w:r w:rsidR="006C44EA">
        <w:rPr>
          <w:rFonts w:ascii="Times New Roman" w:hAnsi="Times New Roman" w:cs="Times New Roman"/>
          <w:sz w:val="24"/>
          <w:szCs w:val="24"/>
          <w:lang w:eastAsia="hu-HU"/>
        </w:rPr>
        <w:t xml:space="preserve">a Karcagi Tankerületi Központtól, </w:t>
      </w:r>
      <w:r w:rsidRPr="00900614">
        <w:rPr>
          <w:rFonts w:ascii="Times New Roman" w:hAnsi="Times New Roman" w:cs="Times New Roman"/>
          <w:sz w:val="24"/>
          <w:szCs w:val="24"/>
          <w:shd w:val="clear" w:color="auto" w:fill="FFFFFF"/>
        </w:rPr>
        <w:t>Sági István tankerületi igazgató</w:t>
      </w:r>
      <w:r w:rsidR="009006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megbízásából. E szerint a</w:t>
      </w:r>
      <w:r w:rsidRPr="009006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kivitelezési munkálatokhoz kapcsolódóan jelenleg garanciális munkavégzés zajlik. A rendkívüli időjárási körülmények </w:t>
      </w:r>
      <w:r w:rsidR="009006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azonban </w:t>
      </w:r>
      <w:r w:rsidRPr="00900614">
        <w:rPr>
          <w:rFonts w:ascii="Times New Roman" w:hAnsi="Times New Roman" w:cs="Times New Roman"/>
          <w:sz w:val="24"/>
          <w:szCs w:val="24"/>
          <w:shd w:val="clear" w:color="auto" w:fill="FFFFFF"/>
        </w:rPr>
        <w:t>megnehezítik ezek elvégzését, de bíznak benne, hogy minden garanciális javítás 2026. január hónap végére meglesz. A projekt keretében – a fentiekben nevesített szakmai beszámolóban is külön felsorakoztatott – beszerzett sporteszközök leszállítása megtörtént a köznevelési intézménybe.</w:t>
      </w: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MS Mincho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AC6C152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7A1FEF"/>
    <w:multiLevelType w:val="hybridMultilevel"/>
    <w:tmpl w:val="F17E3180"/>
    <w:lvl w:ilvl="0" w:tplc="F29AAFD4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632F41"/>
    <w:multiLevelType w:val="hybridMultilevel"/>
    <w:tmpl w:val="24FC4868"/>
    <w:lvl w:ilvl="0" w:tplc="5526FF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6E179C"/>
    <w:multiLevelType w:val="hybridMultilevel"/>
    <w:tmpl w:val="F33CF5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6761093">
    <w:abstractNumId w:val="15"/>
  </w:num>
  <w:num w:numId="2" w16cid:durableId="1464426573">
    <w:abstractNumId w:val="16"/>
  </w:num>
  <w:num w:numId="3" w16cid:durableId="2111776790">
    <w:abstractNumId w:val="13"/>
  </w:num>
  <w:num w:numId="4" w16cid:durableId="1555580370">
    <w:abstractNumId w:val="10"/>
  </w:num>
  <w:num w:numId="5" w16cid:durableId="420759034">
    <w:abstractNumId w:val="6"/>
  </w:num>
  <w:num w:numId="6" w16cid:durableId="1742171444">
    <w:abstractNumId w:val="12"/>
  </w:num>
  <w:num w:numId="7" w16cid:durableId="1012995519">
    <w:abstractNumId w:val="7"/>
  </w:num>
  <w:num w:numId="8" w16cid:durableId="342168159">
    <w:abstractNumId w:val="8"/>
  </w:num>
  <w:num w:numId="9" w16cid:durableId="341249537">
    <w:abstractNumId w:val="11"/>
  </w:num>
  <w:num w:numId="10" w16cid:durableId="13579275">
    <w:abstractNumId w:val="1"/>
  </w:num>
  <w:num w:numId="11" w16cid:durableId="712653905">
    <w:abstractNumId w:val="2"/>
  </w:num>
  <w:num w:numId="12" w16cid:durableId="762579230">
    <w:abstractNumId w:val="3"/>
  </w:num>
  <w:num w:numId="13" w16cid:durableId="2077629992">
    <w:abstractNumId w:val="4"/>
  </w:num>
  <w:num w:numId="14" w16cid:durableId="460880424">
    <w:abstractNumId w:val="5"/>
  </w:num>
  <w:num w:numId="15" w16cid:durableId="777991417">
    <w:abstractNumId w:val="0"/>
  </w:num>
  <w:num w:numId="16" w16cid:durableId="1636066180">
    <w:abstractNumId w:val="9"/>
  </w:num>
  <w:num w:numId="17" w16cid:durableId="76411435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3005"/>
    <w:rsid w:val="000B5CCD"/>
    <w:rsid w:val="000B61C7"/>
    <w:rsid w:val="000B65AB"/>
    <w:rsid w:val="000B6AA8"/>
    <w:rsid w:val="000B6EAE"/>
    <w:rsid w:val="000C1DE4"/>
    <w:rsid w:val="000C5F16"/>
    <w:rsid w:val="000D6CA2"/>
    <w:rsid w:val="000E3E7C"/>
    <w:rsid w:val="000F0098"/>
    <w:rsid w:val="000F3AAF"/>
    <w:rsid w:val="00103731"/>
    <w:rsid w:val="001054EA"/>
    <w:rsid w:val="00113645"/>
    <w:rsid w:val="0011532C"/>
    <w:rsid w:val="00116A48"/>
    <w:rsid w:val="00154C4B"/>
    <w:rsid w:val="0015531C"/>
    <w:rsid w:val="001660A2"/>
    <w:rsid w:val="001679FA"/>
    <w:rsid w:val="001701CE"/>
    <w:rsid w:val="0017078B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0D7F"/>
    <w:rsid w:val="0020769F"/>
    <w:rsid w:val="00227244"/>
    <w:rsid w:val="00232728"/>
    <w:rsid w:val="00235DB3"/>
    <w:rsid w:val="002415DC"/>
    <w:rsid w:val="00241E61"/>
    <w:rsid w:val="0024682C"/>
    <w:rsid w:val="00246BB3"/>
    <w:rsid w:val="00252BEE"/>
    <w:rsid w:val="00266B69"/>
    <w:rsid w:val="002735E3"/>
    <w:rsid w:val="00293D3E"/>
    <w:rsid w:val="00295AC6"/>
    <w:rsid w:val="00297324"/>
    <w:rsid w:val="002D5208"/>
    <w:rsid w:val="002D52AE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3F6A"/>
    <w:rsid w:val="0034769C"/>
    <w:rsid w:val="003543E5"/>
    <w:rsid w:val="00357B1E"/>
    <w:rsid w:val="00360D17"/>
    <w:rsid w:val="00365E41"/>
    <w:rsid w:val="00365FCB"/>
    <w:rsid w:val="003665D9"/>
    <w:rsid w:val="003736E4"/>
    <w:rsid w:val="00373D04"/>
    <w:rsid w:val="00375A2D"/>
    <w:rsid w:val="00377A13"/>
    <w:rsid w:val="00392B99"/>
    <w:rsid w:val="00392D89"/>
    <w:rsid w:val="003A3887"/>
    <w:rsid w:val="003A5AF5"/>
    <w:rsid w:val="003B18FD"/>
    <w:rsid w:val="003E01D2"/>
    <w:rsid w:val="003E678A"/>
    <w:rsid w:val="003F7701"/>
    <w:rsid w:val="00404B6C"/>
    <w:rsid w:val="00406B50"/>
    <w:rsid w:val="0041079A"/>
    <w:rsid w:val="004118BF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97C29"/>
    <w:rsid w:val="005A6FEB"/>
    <w:rsid w:val="005B36D4"/>
    <w:rsid w:val="005D0493"/>
    <w:rsid w:val="005E1051"/>
    <w:rsid w:val="005E5761"/>
    <w:rsid w:val="005F0179"/>
    <w:rsid w:val="005F39DE"/>
    <w:rsid w:val="0061199E"/>
    <w:rsid w:val="0061531F"/>
    <w:rsid w:val="00643DFD"/>
    <w:rsid w:val="00651B18"/>
    <w:rsid w:val="00654660"/>
    <w:rsid w:val="006600C6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C43ED"/>
    <w:rsid w:val="006C44EA"/>
    <w:rsid w:val="006D3200"/>
    <w:rsid w:val="006D5CED"/>
    <w:rsid w:val="006E08D0"/>
    <w:rsid w:val="006E57C4"/>
    <w:rsid w:val="006F6E9C"/>
    <w:rsid w:val="00703552"/>
    <w:rsid w:val="00706722"/>
    <w:rsid w:val="007206D7"/>
    <w:rsid w:val="00721AD8"/>
    <w:rsid w:val="00737AD7"/>
    <w:rsid w:val="007513AC"/>
    <w:rsid w:val="007646E4"/>
    <w:rsid w:val="0076533D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10AA0"/>
    <w:rsid w:val="00821B3F"/>
    <w:rsid w:val="0083027B"/>
    <w:rsid w:val="00831E01"/>
    <w:rsid w:val="008365F8"/>
    <w:rsid w:val="008431F7"/>
    <w:rsid w:val="008445EB"/>
    <w:rsid w:val="0085653B"/>
    <w:rsid w:val="00863811"/>
    <w:rsid w:val="00863EF5"/>
    <w:rsid w:val="00866052"/>
    <w:rsid w:val="00887181"/>
    <w:rsid w:val="00893E52"/>
    <w:rsid w:val="008A0074"/>
    <w:rsid w:val="008A4FA1"/>
    <w:rsid w:val="008A6F43"/>
    <w:rsid w:val="008E0730"/>
    <w:rsid w:val="008E5FA0"/>
    <w:rsid w:val="008F52C9"/>
    <w:rsid w:val="008F7857"/>
    <w:rsid w:val="00900614"/>
    <w:rsid w:val="00911DC6"/>
    <w:rsid w:val="00934E99"/>
    <w:rsid w:val="00947BE4"/>
    <w:rsid w:val="00953109"/>
    <w:rsid w:val="00962B93"/>
    <w:rsid w:val="0097405E"/>
    <w:rsid w:val="00975F7A"/>
    <w:rsid w:val="009802AB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66590"/>
    <w:rsid w:val="00A67711"/>
    <w:rsid w:val="00A715CD"/>
    <w:rsid w:val="00A721F0"/>
    <w:rsid w:val="00A770C2"/>
    <w:rsid w:val="00A805F0"/>
    <w:rsid w:val="00A81E36"/>
    <w:rsid w:val="00A84114"/>
    <w:rsid w:val="00A878EC"/>
    <w:rsid w:val="00A87E1A"/>
    <w:rsid w:val="00A912B4"/>
    <w:rsid w:val="00A959C3"/>
    <w:rsid w:val="00A96740"/>
    <w:rsid w:val="00AA132C"/>
    <w:rsid w:val="00AB527C"/>
    <w:rsid w:val="00AC2433"/>
    <w:rsid w:val="00AD0D62"/>
    <w:rsid w:val="00AD7FEE"/>
    <w:rsid w:val="00AF5C8B"/>
    <w:rsid w:val="00B07D12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05FC"/>
    <w:rsid w:val="00BE2604"/>
    <w:rsid w:val="00BF0370"/>
    <w:rsid w:val="00BF195F"/>
    <w:rsid w:val="00C051A4"/>
    <w:rsid w:val="00C157C6"/>
    <w:rsid w:val="00C1644B"/>
    <w:rsid w:val="00C2033A"/>
    <w:rsid w:val="00C424CC"/>
    <w:rsid w:val="00C53F40"/>
    <w:rsid w:val="00C57F2E"/>
    <w:rsid w:val="00C641E2"/>
    <w:rsid w:val="00C65923"/>
    <w:rsid w:val="00C7234C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1AB"/>
    <w:rsid w:val="00CE486C"/>
    <w:rsid w:val="00CF0293"/>
    <w:rsid w:val="00CF134A"/>
    <w:rsid w:val="00CF2D15"/>
    <w:rsid w:val="00CF6003"/>
    <w:rsid w:val="00D02129"/>
    <w:rsid w:val="00D0486B"/>
    <w:rsid w:val="00D158E1"/>
    <w:rsid w:val="00D1605B"/>
    <w:rsid w:val="00D204EF"/>
    <w:rsid w:val="00D32F96"/>
    <w:rsid w:val="00D67710"/>
    <w:rsid w:val="00D67B23"/>
    <w:rsid w:val="00D7532E"/>
    <w:rsid w:val="00D90AD6"/>
    <w:rsid w:val="00DA6333"/>
    <w:rsid w:val="00DB466C"/>
    <w:rsid w:val="00DB4B24"/>
    <w:rsid w:val="00DB74F3"/>
    <w:rsid w:val="00DC2425"/>
    <w:rsid w:val="00DC3CBA"/>
    <w:rsid w:val="00DC5C5D"/>
    <w:rsid w:val="00DD169A"/>
    <w:rsid w:val="00DD380F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59FA"/>
    <w:rsid w:val="00E4750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C0CD3"/>
    <w:rsid w:val="00ED7937"/>
    <w:rsid w:val="00EE1676"/>
    <w:rsid w:val="00EE43CD"/>
    <w:rsid w:val="00F53CAB"/>
    <w:rsid w:val="00F56BB0"/>
    <w:rsid w:val="00F6134C"/>
    <w:rsid w:val="00F71A79"/>
    <w:rsid w:val="00F96988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8365F8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table" w:styleId="Rcsostblzat">
    <w:name w:val="Table Grid"/>
    <w:basedOn w:val="Normltblzat"/>
    <w:uiPriority w:val="59"/>
    <w:rsid w:val="00660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8365F8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paragraph" w:styleId="Felsorols">
    <w:name w:val="List Bullet"/>
    <w:basedOn w:val="Norml"/>
    <w:uiPriority w:val="99"/>
    <w:unhideWhenUsed/>
    <w:rsid w:val="008365F8"/>
    <w:pPr>
      <w:numPr>
        <w:numId w:val="15"/>
      </w:numPr>
      <w:spacing w:after="200" w:line="276" w:lineRule="auto"/>
      <w:contextualSpacing/>
    </w:pPr>
    <w:rPr>
      <w:rFonts w:eastAsiaTheme="minorEastAsia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2026-01-25T18:18:00Z</dcterms:created>
  <dcterms:modified xsi:type="dcterms:W3CDTF">2026-01-25T18:18:00Z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